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80" w:lineRule="exact"/>
        <w:jc w:val="lef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overflowPunct w:val="0"/>
        <w:spacing w:line="58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80" w:lineRule="exact"/>
        <w:ind w:left="0" w:right="0"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温室气体自愿减排项目审定与减排量核查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技术委员会专家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推荐表</w:t>
      </w:r>
    </w:p>
    <w:p>
      <w:pPr>
        <w:overflowPunct w:val="0"/>
        <w:spacing w:line="580" w:lineRule="exact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推荐单位：</w:t>
      </w:r>
    </w:p>
    <w:tbl>
      <w:tblPr>
        <w:tblStyle w:val="5"/>
        <w:tblW w:w="87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626"/>
        <w:gridCol w:w="789"/>
        <w:gridCol w:w="669"/>
        <w:gridCol w:w="1296"/>
        <w:gridCol w:w="1439"/>
        <w:gridCol w:w="913"/>
        <w:gridCol w:w="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4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毕业院校/专业</w:t>
            </w: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电话/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08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通信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310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3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研究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领域</w:t>
            </w:r>
          </w:p>
        </w:tc>
        <w:tc>
          <w:tcPr>
            <w:tcW w:w="7488" w:type="dxa"/>
            <w:gridSpan w:val="7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"/>
                <w:sz w:val="24"/>
                <w:szCs w:val="24"/>
                <w:lang w:eastAsia="zh-CN"/>
              </w:rPr>
              <w:t>能源产业（可再生/不可再生资源）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"/>
                <w:sz w:val="24"/>
                <w:szCs w:val="24"/>
                <w:lang w:eastAsia="zh-CN"/>
              </w:rPr>
              <w:t>能源分配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"/>
                <w:sz w:val="24"/>
                <w:szCs w:val="24"/>
                <w:lang w:eastAsia="zh-CN"/>
              </w:rPr>
              <w:t>能源需求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2"/>
                <w:sz w:val="24"/>
                <w:szCs w:val="24"/>
                <w:lang w:eastAsia="zh-CN"/>
              </w:rPr>
              <w:sym w:font="Wingdings 2" w:char="00A3"/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"/>
                <w:sz w:val="24"/>
                <w:szCs w:val="24"/>
                <w:lang w:eastAsia="zh-CN"/>
              </w:rPr>
              <w:t>制造业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"/>
                <w:sz w:val="24"/>
                <w:szCs w:val="24"/>
                <w:lang w:eastAsia="zh-CN"/>
              </w:rPr>
              <w:t>化学工业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"/>
                <w:sz w:val="24"/>
                <w:szCs w:val="24"/>
                <w:lang w:eastAsia="zh-CN"/>
              </w:rPr>
              <w:t>建筑业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"/>
                <w:sz w:val="24"/>
                <w:szCs w:val="24"/>
                <w:lang w:eastAsia="zh-CN"/>
              </w:rPr>
              <w:t>交通运输业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"/>
                <w:sz w:val="24"/>
                <w:szCs w:val="24"/>
                <w:lang w:eastAsia="zh-CN"/>
              </w:rPr>
              <w:t>采矿/矿物生产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"/>
                <w:sz w:val="24"/>
                <w:szCs w:val="24"/>
                <w:lang w:eastAsia="zh-CN"/>
              </w:rPr>
              <w:t>金属生产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"/>
                <w:sz w:val="24"/>
                <w:szCs w:val="24"/>
                <w:lang w:eastAsia="zh-CN"/>
              </w:rPr>
              <w:t>燃料（固体、石油和天然气）的逸散性排放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"/>
                <w:sz w:val="24"/>
                <w:szCs w:val="24"/>
                <w:lang w:eastAsia="zh-CN"/>
              </w:rPr>
              <w:t>卤烃、六氟化硫的生产与使用过程中的逸散性排放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"/>
                <w:sz w:val="24"/>
                <w:szCs w:val="24"/>
                <w:lang w:eastAsia="zh-CN"/>
              </w:rPr>
              <w:t>溶剂使用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"/>
                <w:sz w:val="24"/>
                <w:szCs w:val="24"/>
                <w:lang w:eastAsia="zh-CN"/>
              </w:rPr>
              <w:t>废物处理处置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"/>
                <w:sz w:val="24"/>
                <w:szCs w:val="24"/>
                <w:lang w:eastAsia="zh-CN"/>
              </w:rPr>
              <w:t>林业和其他碳汇类型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"/>
                <w:sz w:val="24"/>
                <w:szCs w:val="24"/>
                <w:lang w:eastAsia="zh-CN"/>
              </w:rPr>
              <w:t>农业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"/>
                <w:sz w:val="24"/>
                <w:szCs w:val="24"/>
                <w:lang w:eastAsia="zh-CN"/>
              </w:rPr>
              <w:t>碳捕集、利用和/或封存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2"/>
                <w:sz w:val="24"/>
                <w:szCs w:val="24"/>
                <w:lang w:val="en-US" w:eastAsia="zh-CN"/>
              </w:rPr>
              <w:t xml:space="preserve">    其他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2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1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488" w:type="dxa"/>
            <w:gridSpan w:val="7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1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果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488" w:type="dxa"/>
            <w:gridSpan w:val="7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6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所在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8"/>
                <w:szCs w:val="28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488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                         （盖章）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488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80" w:lineRule="exact"/>
        <w:ind w:right="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</w:p>
    <w:sectPr>
      <w:footerReference r:id="rId3" w:type="default"/>
      <w:pgSz w:w="11906" w:h="16838"/>
      <w:pgMar w:top="2268" w:right="1474" w:bottom="1644" w:left="1474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79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CcUoWg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0ODQwZTU2YjdkMjdjZGMyZmQzOWNlN2I4NjQ5NDAifQ=="/>
  </w:docVars>
  <w:rsids>
    <w:rsidRoot w:val="00000000"/>
    <w:rsid w:val="122136EC"/>
    <w:rsid w:val="158E45A1"/>
    <w:rsid w:val="15AE539D"/>
    <w:rsid w:val="1C5B4192"/>
    <w:rsid w:val="21910A80"/>
    <w:rsid w:val="21DE0D07"/>
    <w:rsid w:val="268A6270"/>
    <w:rsid w:val="276D0963"/>
    <w:rsid w:val="369C1EED"/>
    <w:rsid w:val="36AB6309"/>
    <w:rsid w:val="37F632F6"/>
    <w:rsid w:val="387E0912"/>
    <w:rsid w:val="3CAB5B41"/>
    <w:rsid w:val="439363C2"/>
    <w:rsid w:val="43944DEF"/>
    <w:rsid w:val="4C2761AE"/>
    <w:rsid w:val="4F3C3C1A"/>
    <w:rsid w:val="51BF7729"/>
    <w:rsid w:val="5D982AFB"/>
    <w:rsid w:val="62000327"/>
    <w:rsid w:val="69141ED5"/>
    <w:rsid w:val="6C106134"/>
    <w:rsid w:val="6C270212"/>
    <w:rsid w:val="761032D8"/>
    <w:rsid w:val="777430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ysw</dc:creator>
  <cp:lastModifiedBy>10307</cp:lastModifiedBy>
  <cp:lastPrinted>2024-02-19T03:00:33Z</cp:lastPrinted>
  <dcterms:modified xsi:type="dcterms:W3CDTF">2024-02-19T08:11:39Z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DD9A52B6B3BA46D3B41C13EE743B4602_13</vt:lpwstr>
  </property>
</Properties>
</file>