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63" w:rsidRPr="00DF4363" w:rsidRDefault="0049791C" w:rsidP="0049791C">
      <w:pPr>
        <w:rPr>
          <w:rFonts w:ascii="黑体" w:eastAsia="黑体" w:hint="eastAsia"/>
          <w:color w:val="000000" w:themeColor="text1"/>
          <w:sz w:val="32"/>
          <w:szCs w:val="32"/>
        </w:rPr>
      </w:pPr>
      <w:r w:rsidRPr="00DF4363">
        <w:rPr>
          <w:rFonts w:ascii="黑体" w:eastAsia="黑体" w:hint="eastAsia"/>
          <w:color w:val="000000" w:themeColor="text1"/>
          <w:sz w:val="32"/>
          <w:szCs w:val="32"/>
        </w:rPr>
        <w:t>附件</w:t>
      </w:r>
      <w:r w:rsidR="00E70514" w:rsidRPr="00DF4363">
        <w:rPr>
          <w:rFonts w:ascii="黑体" w:eastAsia="黑体" w:hint="eastAsia"/>
          <w:color w:val="000000" w:themeColor="text1"/>
          <w:sz w:val="32"/>
          <w:szCs w:val="32"/>
        </w:rPr>
        <w:t>5</w:t>
      </w:r>
    </w:p>
    <w:p w:rsidR="00C85C04" w:rsidRPr="00DF4363" w:rsidRDefault="00E70514" w:rsidP="00DF4363">
      <w:pPr>
        <w:jc w:val="center"/>
        <w:rPr>
          <w:rFonts w:ascii="方正小标宋简体" w:eastAsia="方正小标宋简体" w:hAnsi="宋体" w:cs="宋体" w:hint="eastAsia"/>
          <w:noProof/>
          <w:color w:val="000000" w:themeColor="text1"/>
          <w:kern w:val="0"/>
          <w:sz w:val="44"/>
          <w:szCs w:val="44"/>
        </w:rPr>
      </w:pPr>
      <w:r w:rsidRPr="00DF4363">
        <w:rPr>
          <w:rFonts w:ascii="方正小标宋简体" w:eastAsia="方正小标宋简体" w:hint="eastAsia"/>
          <w:color w:val="000000" w:themeColor="text1"/>
          <w:spacing w:val="-20"/>
          <w:sz w:val="44"/>
          <w:szCs w:val="44"/>
        </w:rPr>
        <w:t>汽车CCC认证车辆一致性证书格式</w:t>
      </w:r>
    </w:p>
    <w:p w:rsidR="00C85C04" w:rsidRPr="00DF4363" w:rsidRDefault="00C85C04" w:rsidP="00DF4363">
      <w:pPr>
        <w:jc w:val="center"/>
        <w:rPr>
          <w:rFonts w:ascii="宋体" w:hAnsi="宋体" w:cs="宋体"/>
          <w:noProof/>
          <w:color w:val="000000" w:themeColor="text1"/>
          <w:kern w:val="0"/>
          <w:sz w:val="24"/>
        </w:rPr>
      </w:pPr>
    </w:p>
    <w:tbl>
      <w:tblPr>
        <w:tblW w:w="102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3"/>
        <w:gridCol w:w="1407"/>
        <w:gridCol w:w="1061"/>
        <w:gridCol w:w="217"/>
        <w:gridCol w:w="1276"/>
        <w:gridCol w:w="1342"/>
        <w:gridCol w:w="567"/>
        <w:gridCol w:w="1351"/>
        <w:gridCol w:w="2056"/>
      </w:tblGrid>
      <w:tr w:rsidR="00C85C04" w:rsidRPr="00DF4363" w:rsidTr="00C85C04">
        <w:trPr>
          <w:trHeight w:val="571"/>
          <w:jc w:val="center"/>
        </w:trPr>
        <w:tc>
          <w:tcPr>
            <w:tcW w:w="10286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5C04" w:rsidRPr="00DF4363" w:rsidRDefault="00C85C04">
            <w:pPr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30"/>
                <w:szCs w:val="30"/>
              </w:rPr>
            </w:pPr>
            <w:r w:rsidRPr="00DF4363">
              <w:rPr>
                <w:color w:val="000000" w:themeColor="text1"/>
              </w:rPr>
              <w:br w:type="page"/>
            </w:r>
            <w:r w:rsidRPr="00DF4363">
              <w:rPr>
                <w:rFonts w:ascii="宋体" w:hAnsi="宋体" w:cs="宋体" w:hint="eastAsia"/>
                <w:b/>
                <w:color w:val="000000" w:themeColor="text1"/>
                <w:kern w:val="0"/>
                <w:sz w:val="30"/>
                <w:szCs w:val="30"/>
              </w:rPr>
              <w:t>强制性产品认证车辆一致性证书</w:t>
            </w:r>
          </w:p>
        </w:tc>
      </w:tr>
      <w:tr w:rsidR="00C85C04" w:rsidRPr="00DF4363" w:rsidTr="00C85C04">
        <w:trPr>
          <w:trHeight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车辆一致性证书编号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hint="eastAsia"/>
                <w:noProof/>
                <w:color w:val="000000" w:themeColor="text1"/>
              </w:rPr>
              <w:t>（二维码）</w:t>
            </w: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车辆制造国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车辆生产企业名称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车辆生产企业地址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生产者（制造商）名称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新能源车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是/否</w:t>
            </w: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车辆识别代号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C04" w:rsidRPr="00DF4363" w:rsidRDefault="00C85C04">
            <w:pPr>
              <w:rPr>
                <w:rFonts w:ascii="C39HrP24DhTt" w:hAnsi="C39HrP24DhTt" w:cs="宋体"/>
                <w:color w:val="000000" w:themeColor="text1"/>
                <w:sz w:val="70"/>
                <w:szCs w:val="70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车辆识别代号打刻位置</w:t>
            </w:r>
          </w:p>
        </w:tc>
        <w:tc>
          <w:tcPr>
            <w:tcW w:w="7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法定标牌的位置</w:t>
            </w:r>
          </w:p>
        </w:tc>
        <w:tc>
          <w:tcPr>
            <w:tcW w:w="7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车型名称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车辆型号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车辆注册类型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车辆类别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车辆品牌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车辆颜色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发动机/电动机编号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发动机编号在发动机上的打刻位置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车型种类</w:t>
            </w:r>
          </w:p>
        </w:tc>
        <w:tc>
          <w:tcPr>
            <w:tcW w:w="7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完整车辆/多阶段制成车辆/不完整车辆（不作进一步 CCC 型式认证，此车辆不可以永久注册。）</w:t>
            </w: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bookmarkStart w:id="0" w:name="OLE_LINK1"/>
            <w:bookmarkStart w:id="1" w:name="OLE_LINK2"/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基本车辆一致性证书编号</w:t>
            </w:r>
            <w:bookmarkEnd w:id="0"/>
            <w:bookmarkEnd w:id="1"/>
          </w:p>
        </w:tc>
        <w:tc>
          <w:tcPr>
            <w:tcW w:w="7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基本车辆型号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bookmarkStart w:id="2" w:name="OLE_LINK5"/>
            <w:bookmarkStart w:id="3" w:name="OLE_LINK6"/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基本车辆类别</w:t>
            </w:r>
            <w:bookmarkEnd w:id="2"/>
            <w:bookmarkEnd w:id="3"/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：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二类底盘/整车</w:t>
            </w: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4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最终（或本）阶段车辆CCC证书编号（版本号）/签发日期</w:t>
            </w:r>
          </w:p>
        </w:tc>
        <w:tc>
          <w:tcPr>
            <w:tcW w:w="5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车轴数量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车轮数量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驱动轴位置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前悬（mm）/后悬（mm）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轮距（mm）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外廓尺寸（mm）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轴距（mm）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货厢内部尺寸（mm）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牵引装置中心与车辆最后端之间的距离(mm)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接近角/离去角（°）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整备质量（kg）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Calibri" w:eastAsia="宋体" w:hAnsi="Calibri" w:cs="Times New Roman"/>
                <w:color w:val="000000" w:themeColor="text1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额定载质量（kg）</w:t>
            </w:r>
          </w:p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载质量利用系数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车门数量和结构</w:t>
            </w:r>
          </w:p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最大允许总质量（kg）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最大允许总质量对应的轴荷分配（kg）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燃料种类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汽油/电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直接喷射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是/否/不适用</w:t>
            </w: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气缸数量和排列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排量（ml）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电动机型号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电动机生产厂名称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电动机工作电压（V）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最大输出功率（kW）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动力电池型号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动力电池额定电压（V）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动力电池额定容量（Ah）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动力电池生产厂名称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离合器（型式）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变速器(型式)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转向型式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bookmarkStart w:id="4" w:name="OLE_LINK3"/>
            <w:bookmarkStart w:id="5" w:name="OLE_LINK4"/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最高设计车速</w:t>
            </w:r>
            <w:bookmarkEnd w:id="4"/>
            <w:bookmarkEnd w:id="5"/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（km/h）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轮胎规格</w:t>
            </w:r>
          </w:p>
        </w:tc>
        <w:tc>
          <w:tcPr>
            <w:tcW w:w="7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车轴1：                 车轴2：                车轴3：</w:t>
            </w: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制动装置简要说明</w:t>
            </w:r>
          </w:p>
        </w:tc>
        <w:tc>
          <w:tcPr>
            <w:tcW w:w="7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bookmarkStart w:id="6" w:name="OLE_LINK7"/>
            <w:bookmarkStart w:id="7" w:name="OLE_LINK8"/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是否带防抱死系统</w:t>
            </w:r>
            <w:bookmarkEnd w:id="6"/>
            <w:bookmarkEnd w:id="7"/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额定载客人数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钢板弹簧片数（片）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车辆制造日期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声级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CCC认证引用的标准号及对应的实施阶段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定置噪声（dB（A））/对应发动机转速（r/min）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加速行驶车外噪声（dB（A））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排气排放</w:t>
            </w: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lastRenderedPageBreak/>
              <w:t>物</w:t>
            </w:r>
          </w:p>
        </w:tc>
        <w:tc>
          <w:tcPr>
            <w:tcW w:w="3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lastRenderedPageBreak/>
              <w:t>CCC认证引用的标准号及对应的实施阶段</w:t>
            </w:r>
          </w:p>
        </w:tc>
        <w:tc>
          <w:tcPr>
            <w:tcW w:w="5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试验用液体燃料：柴油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CO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HC（THC国五）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NOx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HC+NOx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烟度（吸收系数（m-1）的校正值）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微粒物/PN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试验用气体燃料：天然气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CO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NOx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NMHC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THC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CH4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微粒物/PN</w:t>
            </w:r>
          </w:p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24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5C04" w:rsidRPr="00DF4363" w:rsidRDefault="00C85C04">
            <w:pPr>
              <w:jc w:val="left"/>
              <w:rPr>
                <w:rFonts w:ascii="宋体" w:hAnsi="宋体" w:cs="宋体"/>
                <w:color w:val="000000" w:themeColor="text1"/>
                <w:sz w:val="22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CO2排放量/燃料消耗量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sz w:val="22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CCC认证引用的标准号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CO2排放量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5C04" w:rsidRPr="00DF4363" w:rsidRDefault="00C85C0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燃料消耗量</w:t>
            </w: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市区（g/km）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市区（L/100km）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市郊（g/km）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市郊（L/100km）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综合（g/km）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综合（L/100km）</w:t>
            </w:r>
          </w:p>
        </w:tc>
        <w:tc>
          <w:tcPr>
            <w:tcW w:w="3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85C04" w:rsidRPr="00DF4363" w:rsidTr="00C85C04">
        <w:trPr>
          <w:trHeight w:hRule="exact" w:val="272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F4363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备注</w:t>
            </w:r>
          </w:p>
        </w:tc>
        <w:tc>
          <w:tcPr>
            <w:tcW w:w="9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C04" w:rsidRPr="00DF4363" w:rsidRDefault="00C85C0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:rsidR="00C85C04" w:rsidRPr="00DF4363" w:rsidRDefault="00C85C04" w:rsidP="0049791C">
      <w:pPr>
        <w:rPr>
          <w:rFonts w:ascii="宋体" w:hAnsi="宋体" w:cs="宋体"/>
          <w:noProof/>
          <w:color w:val="000000" w:themeColor="text1"/>
          <w:kern w:val="0"/>
          <w:sz w:val="24"/>
        </w:rPr>
      </w:pPr>
    </w:p>
    <w:p w:rsidR="00C12529" w:rsidRPr="00DF4363" w:rsidRDefault="00C12529" w:rsidP="0049791C">
      <w:pPr>
        <w:rPr>
          <w:rFonts w:ascii="宋体" w:hAnsi="宋体" w:cs="宋体"/>
          <w:color w:val="000000" w:themeColor="text1"/>
          <w:kern w:val="0"/>
          <w:sz w:val="24"/>
        </w:rPr>
      </w:pPr>
      <w:bookmarkStart w:id="8" w:name="_GoBack"/>
      <w:bookmarkEnd w:id="8"/>
    </w:p>
    <w:p w:rsidR="0049791C" w:rsidRPr="00DF4363" w:rsidRDefault="00786D2B" w:rsidP="00DF4363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简体" w:eastAsia="方正仿宋简体"/>
          <w:color w:val="000000" w:themeColor="text1"/>
          <w:sz w:val="32"/>
          <w:szCs w:val="32"/>
        </w:rPr>
      </w:pPr>
      <w:r w:rsidRPr="00DF4363">
        <w:rPr>
          <w:rFonts w:ascii="方正仿宋简体" w:eastAsia="方正仿宋简体" w:hint="eastAsia"/>
          <w:color w:val="000000" w:themeColor="text1"/>
          <w:sz w:val="32"/>
          <w:szCs w:val="32"/>
        </w:rPr>
        <w:t>生产者或生产企业应按</w:t>
      </w:r>
      <w:r w:rsidR="00ED5961" w:rsidRPr="00DF4363">
        <w:rPr>
          <w:rFonts w:ascii="方正仿宋简体" w:eastAsia="方正仿宋简体" w:hint="eastAsia"/>
          <w:color w:val="000000" w:themeColor="text1"/>
          <w:sz w:val="32"/>
          <w:szCs w:val="32"/>
        </w:rPr>
        <w:t>实施</w:t>
      </w:r>
      <w:r w:rsidRPr="00DF4363">
        <w:rPr>
          <w:rFonts w:ascii="方正仿宋简体" w:eastAsia="方正仿宋简体" w:hint="eastAsia"/>
          <w:color w:val="000000" w:themeColor="text1"/>
          <w:sz w:val="32"/>
          <w:szCs w:val="32"/>
        </w:rPr>
        <w:t>规则10.3条要求备案并随车附带车辆一致性证书。车辆一致性证书的样式、相关要求及参数内容见本附件。生产者或生产企业还应按照《中华人民共和国大气污染防治法》第四章第三节第55条要求实施环保信息公开，并保证信息真实有效。</w:t>
      </w:r>
    </w:p>
    <w:p w:rsidR="0049791C" w:rsidRPr="00DF4363" w:rsidRDefault="0049791C" w:rsidP="0049791C">
      <w:pPr>
        <w:spacing w:line="580" w:lineRule="exact"/>
        <w:ind w:firstLineChars="200" w:firstLine="640"/>
        <w:rPr>
          <w:rFonts w:ascii="方正仿宋简体" w:eastAsia="方正仿宋简体"/>
          <w:color w:val="000000" w:themeColor="text1"/>
          <w:sz w:val="32"/>
          <w:szCs w:val="32"/>
        </w:rPr>
      </w:pPr>
      <w:r w:rsidRPr="00DF4363">
        <w:rPr>
          <w:rFonts w:ascii="方正仿宋简体" w:eastAsia="方正仿宋简体"/>
          <w:noProof/>
          <w:color w:val="000000" w:themeColor="text1"/>
          <w:sz w:val="32"/>
          <w:szCs w:val="32"/>
        </w:rPr>
        <w:drawing>
          <wp:inline distT="0" distB="0" distL="0" distR="0">
            <wp:extent cx="5274310" cy="7449205"/>
            <wp:effectExtent l="19050" t="0" r="2540" b="0"/>
            <wp:docPr id="6" name="图片 1" descr="B@5$`@XM409Q`8DP{IU{S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@5$`@XM409Q`8DP{IU{SS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4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317" w:rsidRPr="00DF4363" w:rsidRDefault="003A7C63" w:rsidP="0049791C">
      <w:pPr>
        <w:rPr>
          <w:color w:val="000000" w:themeColor="text1"/>
        </w:rPr>
      </w:pPr>
    </w:p>
    <w:sectPr w:rsidR="00AB2317" w:rsidRPr="00DF4363" w:rsidSect="00097216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C63" w:rsidRDefault="003A7C63" w:rsidP="00786D2B">
      <w:r>
        <w:separator/>
      </w:r>
    </w:p>
  </w:endnote>
  <w:endnote w:type="continuationSeparator" w:id="1">
    <w:p w:rsidR="003A7C63" w:rsidRDefault="003A7C63" w:rsidP="00786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39HrP24Dh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C63" w:rsidRDefault="003A7C63" w:rsidP="00786D2B">
      <w:r>
        <w:separator/>
      </w:r>
    </w:p>
  </w:footnote>
  <w:footnote w:type="continuationSeparator" w:id="1">
    <w:p w:rsidR="003A7C63" w:rsidRDefault="003A7C63" w:rsidP="00786D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57B4"/>
    <w:rsid w:val="00105291"/>
    <w:rsid w:val="001104F6"/>
    <w:rsid w:val="00110BDB"/>
    <w:rsid w:val="00133FEA"/>
    <w:rsid w:val="00183DC4"/>
    <w:rsid w:val="002A1412"/>
    <w:rsid w:val="002D57B4"/>
    <w:rsid w:val="003631E2"/>
    <w:rsid w:val="003A7C63"/>
    <w:rsid w:val="003E0F9C"/>
    <w:rsid w:val="0049791C"/>
    <w:rsid w:val="005B677D"/>
    <w:rsid w:val="006855D8"/>
    <w:rsid w:val="00786D2B"/>
    <w:rsid w:val="00A00E7D"/>
    <w:rsid w:val="00C12529"/>
    <w:rsid w:val="00C85C04"/>
    <w:rsid w:val="00CA633F"/>
    <w:rsid w:val="00DF4363"/>
    <w:rsid w:val="00E70514"/>
    <w:rsid w:val="00ED5961"/>
    <w:rsid w:val="00FB6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791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791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86D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86D2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86D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86D2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1091</Characters>
  <Application>Microsoft Office Word</Application>
  <DocSecurity>0</DocSecurity>
  <Lines>9</Lines>
  <Paragraphs>2</Paragraphs>
  <ScaleCrop>false</ScaleCrop>
  <Company>Lenovo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WangK</dc:creator>
  <cp:lastModifiedBy>微软用户</cp:lastModifiedBy>
  <cp:revision>5</cp:revision>
  <dcterms:created xsi:type="dcterms:W3CDTF">2016-12-12T03:08:00Z</dcterms:created>
  <dcterms:modified xsi:type="dcterms:W3CDTF">2017-01-05T10:08:00Z</dcterms:modified>
</cp:coreProperties>
</file>