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14" w:rsidRPr="00615212" w:rsidRDefault="00C75714" w:rsidP="00C75714">
      <w:pPr>
        <w:spacing w:before="156"/>
        <w:rPr>
          <w:rFonts w:ascii="黑体" w:eastAsia="黑体" w:hAnsi="宋体" w:hint="eastAsia"/>
          <w:sz w:val="32"/>
          <w:szCs w:val="32"/>
        </w:rPr>
      </w:pPr>
      <w:r w:rsidRPr="00615212">
        <w:rPr>
          <w:rFonts w:ascii="黑体" w:eastAsia="黑体" w:hAnsi="宋体" w:hint="eastAsia"/>
          <w:sz w:val="32"/>
          <w:szCs w:val="32"/>
        </w:rPr>
        <w:t>附件</w:t>
      </w:r>
    </w:p>
    <w:p w:rsidR="00C75714" w:rsidRPr="00615212" w:rsidRDefault="00C75714" w:rsidP="00C75714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15212">
        <w:rPr>
          <w:rFonts w:ascii="方正小标宋简体" w:eastAsia="方正小标宋简体" w:hAnsi="宋体" w:hint="eastAsia"/>
          <w:sz w:val="44"/>
          <w:szCs w:val="44"/>
        </w:rPr>
        <w:t>国家认监委实验室能力验证计划项目申报表</w:t>
      </w:r>
    </w:p>
    <w:p w:rsidR="00C75714" w:rsidRPr="00014B24" w:rsidRDefault="00C75714" w:rsidP="00C75714">
      <w:pPr>
        <w:jc w:val="center"/>
        <w:rPr>
          <w:rFonts w:ascii="方正仿宋简体" w:eastAsia="方正仿宋简体" w:hAnsi="宋体" w:hint="eastAsia"/>
          <w:b/>
          <w:sz w:val="30"/>
          <w:szCs w:val="30"/>
        </w:rPr>
      </w:pPr>
    </w:p>
    <w:tbl>
      <w:tblPr>
        <w:tblW w:w="8748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4"/>
        <w:gridCol w:w="2607"/>
        <w:gridCol w:w="2607"/>
      </w:tblGrid>
      <w:tr w:rsidR="00C75714" w:rsidRPr="00014B24" w:rsidTr="00AC15F1">
        <w:trPr>
          <w:trHeight w:val="493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5214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375"/>
          <w:jc w:val="center"/>
        </w:trPr>
        <w:tc>
          <w:tcPr>
            <w:tcW w:w="3534" w:type="dxa"/>
            <w:tcBorders>
              <w:bottom w:val="single" w:sz="4" w:space="0" w:color="auto"/>
            </w:tcBorders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检测参数</w:t>
            </w:r>
          </w:p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（可填写多项）</w:t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366"/>
          <w:jc w:val="center"/>
        </w:trPr>
        <w:tc>
          <w:tcPr>
            <w:tcW w:w="3534" w:type="dxa"/>
            <w:tcBorders>
              <w:bottom w:val="single" w:sz="4" w:space="0" w:color="auto"/>
            </w:tcBorders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检测方法</w:t>
            </w:r>
          </w:p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（可填写多项）</w:t>
            </w:r>
          </w:p>
        </w:tc>
        <w:tc>
          <w:tcPr>
            <w:tcW w:w="5214" w:type="dxa"/>
            <w:gridSpan w:val="2"/>
            <w:tcBorders>
              <w:bottom w:val="single" w:sz="4" w:space="0" w:color="auto"/>
            </w:tcBorders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513"/>
          <w:jc w:val="center"/>
        </w:trPr>
        <w:tc>
          <w:tcPr>
            <w:tcW w:w="3534" w:type="dxa"/>
            <w:tcBorders>
              <w:top w:val="single" w:sz="4" w:space="0" w:color="auto"/>
            </w:tcBorders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项目申报单位</w:t>
            </w:r>
          </w:p>
        </w:tc>
        <w:tc>
          <w:tcPr>
            <w:tcW w:w="5214" w:type="dxa"/>
            <w:gridSpan w:val="2"/>
            <w:tcBorders>
              <w:top w:val="single" w:sz="4" w:space="0" w:color="auto"/>
            </w:tcBorders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联系人（2人）</w:t>
            </w: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联系电话/传真</w:t>
            </w: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415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2607" w:type="dxa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4971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立项依据</w:t>
            </w:r>
          </w:p>
          <w:p w:rsidR="00C75714" w:rsidRPr="002238F1" w:rsidRDefault="00C75714" w:rsidP="00AC15F1">
            <w:pPr>
              <w:spacing w:line="400" w:lineRule="exact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（项目可行性、重要性、意义的阐述）</w:t>
            </w:r>
          </w:p>
        </w:tc>
        <w:tc>
          <w:tcPr>
            <w:tcW w:w="5214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2171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lastRenderedPageBreak/>
              <w:t>申报单位在该领域检测资质的说明 （是否已获得该检测项目的资质认定或认可，是否是该项目的标准制定单位等）</w:t>
            </w:r>
          </w:p>
        </w:tc>
        <w:tc>
          <w:tcPr>
            <w:tcW w:w="5214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1820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申报单位在该检测领域组织过的能力验证活动的情况描述</w:t>
            </w:r>
          </w:p>
        </w:tc>
        <w:tc>
          <w:tcPr>
            <w:tcW w:w="5214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1932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申报单位能力水平描述(包括项目单位标准制修订、科研等情况)</w:t>
            </w:r>
          </w:p>
        </w:tc>
        <w:tc>
          <w:tcPr>
            <w:tcW w:w="5214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716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lef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项目经费估算（经费需求和收费标准）</w:t>
            </w:r>
          </w:p>
        </w:tc>
        <w:tc>
          <w:tcPr>
            <w:tcW w:w="5214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391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lef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大致参加实验室数量</w:t>
            </w:r>
          </w:p>
        </w:tc>
        <w:tc>
          <w:tcPr>
            <w:tcW w:w="5214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1242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lef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项目大致实施计划（拟采用的样品性状、样品制备、评价方法等）</w:t>
            </w:r>
          </w:p>
        </w:tc>
        <w:tc>
          <w:tcPr>
            <w:tcW w:w="5214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  <w:tr w:rsidR="00C75714" w:rsidRPr="00014B24" w:rsidTr="00AC15F1">
        <w:trPr>
          <w:trHeight w:val="418"/>
          <w:jc w:val="center"/>
        </w:trPr>
        <w:tc>
          <w:tcPr>
            <w:tcW w:w="3534" w:type="dxa"/>
          </w:tcPr>
          <w:p w:rsidR="00C75714" w:rsidRPr="002238F1" w:rsidRDefault="00C75714" w:rsidP="00AC15F1">
            <w:pPr>
              <w:spacing w:line="400" w:lineRule="exact"/>
              <w:jc w:val="left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2238F1">
              <w:rPr>
                <w:rFonts w:ascii="方正仿宋简体" w:eastAsia="方正仿宋简体" w:hAnsi="宋体" w:hint="eastAsia"/>
                <w:sz w:val="28"/>
                <w:szCs w:val="28"/>
              </w:rPr>
              <w:t>其他说明事项</w:t>
            </w:r>
          </w:p>
        </w:tc>
        <w:tc>
          <w:tcPr>
            <w:tcW w:w="5214" w:type="dxa"/>
            <w:gridSpan w:val="2"/>
          </w:tcPr>
          <w:p w:rsidR="00C75714" w:rsidRPr="00014B24" w:rsidRDefault="00C75714" w:rsidP="00AC15F1">
            <w:pPr>
              <w:spacing w:line="400" w:lineRule="exact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</w:tr>
    </w:tbl>
    <w:p w:rsidR="00C75714" w:rsidRPr="00014B24" w:rsidRDefault="00C75714" w:rsidP="00C75714">
      <w:pPr>
        <w:rPr>
          <w:rFonts w:ascii="方正仿宋简体" w:eastAsia="方正仿宋简体" w:hAnsi="宋体" w:hint="eastAsia"/>
          <w:sz w:val="28"/>
          <w:szCs w:val="28"/>
        </w:rPr>
      </w:pPr>
      <w:r w:rsidRPr="00014B24">
        <w:rPr>
          <w:rFonts w:ascii="方正仿宋简体" w:eastAsia="方正仿宋简体" w:hAnsi="宋体" w:hint="eastAsia"/>
          <w:sz w:val="28"/>
          <w:szCs w:val="28"/>
        </w:rPr>
        <w:t>注：请在联系人、联系电话和邮箱栏必须填写两位联系人的信息</w:t>
      </w:r>
    </w:p>
    <w:p w:rsidR="00C75714" w:rsidRPr="0063591D" w:rsidRDefault="00C75714" w:rsidP="00C75714">
      <w:pPr>
        <w:rPr>
          <w:rFonts w:ascii="方正仿宋简体" w:eastAsia="方正仿宋简体" w:hAnsi="宋体" w:hint="eastAsia"/>
          <w:sz w:val="28"/>
          <w:szCs w:val="28"/>
        </w:rPr>
      </w:pPr>
    </w:p>
    <w:p w:rsidR="00C75714" w:rsidRPr="00014B24" w:rsidRDefault="00C75714" w:rsidP="00C75714">
      <w:pPr>
        <w:spacing w:before="156"/>
        <w:rPr>
          <w:rFonts w:ascii="方正仿宋简体" w:eastAsia="方正仿宋简体" w:hAnsi="宋体" w:hint="eastAsia"/>
          <w:sz w:val="28"/>
          <w:szCs w:val="28"/>
        </w:rPr>
      </w:pPr>
      <w:r w:rsidRPr="00014B24">
        <w:rPr>
          <w:rFonts w:ascii="方正仿宋简体" w:eastAsia="方正仿宋简体" w:hAnsi="宋体" w:hint="eastAsia"/>
          <w:sz w:val="28"/>
          <w:szCs w:val="28"/>
        </w:rPr>
        <w:t>本单位对以上内容真实性负责。</w:t>
      </w:r>
    </w:p>
    <w:p w:rsidR="0041261A" w:rsidRDefault="00C75714" w:rsidP="00C75714">
      <w:pPr>
        <w:spacing w:before="156"/>
      </w:pPr>
      <w:r w:rsidRPr="00014B24">
        <w:rPr>
          <w:rFonts w:ascii="方正仿宋简体" w:eastAsia="方正仿宋简体" w:hAnsi="宋体" w:hint="eastAsia"/>
          <w:sz w:val="28"/>
          <w:szCs w:val="28"/>
        </w:rPr>
        <w:t>（单位盖章）                                年   月   日</w:t>
      </w:r>
    </w:p>
    <w:sectPr w:rsidR="0041261A" w:rsidSect="00412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714"/>
    <w:rsid w:val="0013328B"/>
    <w:rsid w:val="00164A30"/>
    <w:rsid w:val="001A52B2"/>
    <w:rsid w:val="00294294"/>
    <w:rsid w:val="002E2725"/>
    <w:rsid w:val="00312EFE"/>
    <w:rsid w:val="0041261A"/>
    <w:rsid w:val="004A376C"/>
    <w:rsid w:val="004E5E1B"/>
    <w:rsid w:val="006562E0"/>
    <w:rsid w:val="007547A5"/>
    <w:rsid w:val="00C75714"/>
    <w:rsid w:val="00CE157A"/>
    <w:rsid w:val="00FD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beforeLines="50"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14"/>
    <w:pPr>
      <w:widowControl w:val="0"/>
      <w:spacing w:beforeLines="0" w:line="240" w:lineRule="auto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CN=曾东宇/O=zhciq</dc:creator>
  <cp:keywords/>
  <dc:description/>
  <cp:lastModifiedBy>CN=曾东宇/O=zhciq</cp:lastModifiedBy>
  <cp:revision>1</cp:revision>
  <dcterms:created xsi:type="dcterms:W3CDTF">2015-11-19T01:59:00Z</dcterms:created>
  <dcterms:modified xsi:type="dcterms:W3CDTF">2015-11-19T01:59:00Z</dcterms:modified>
</cp:coreProperties>
</file>