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3689" w:rsidRDefault="00172AA0">
      <w:pPr>
        <w:spacing w:line="594" w:lineRule="exact"/>
        <w:jc w:val="left"/>
        <w:outlineLvl w:val="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附件</w:t>
      </w:r>
      <w:r>
        <w:rPr>
          <w:rFonts w:ascii="Times New Roman" w:eastAsia="黑体" w:hAnsi="Times New Roman" w:cs="Times New Roman"/>
          <w:color w:val="000000"/>
          <w:kern w:val="0"/>
          <w:sz w:val="32"/>
          <w:szCs w:val="32"/>
        </w:rPr>
        <w:t xml:space="preserve">2              </w:t>
      </w:r>
    </w:p>
    <w:p w:rsidR="00EF3689" w:rsidRDefault="00172AA0">
      <w:pPr>
        <w:spacing w:line="594" w:lineRule="exact"/>
        <w:ind w:firstLineChars="900" w:firstLine="3902"/>
        <w:jc w:val="left"/>
        <w:outlineLvl w:val="0"/>
        <w:rPr>
          <w:rFonts w:ascii="Times New Roman" w:eastAsia="黑体" w:hAnsi="Times New Roman" w:cs="Times New Roman"/>
          <w:color w:val="000000"/>
          <w:kern w:val="0"/>
          <w:sz w:val="32"/>
          <w:szCs w:val="32"/>
        </w:rPr>
      </w:pPr>
      <w:r>
        <w:rPr>
          <w:rFonts w:ascii="Times New Roman" w:eastAsia="方正小标宋简体" w:hAnsi="Times New Roman" w:cs="Times New Roman"/>
          <w:color w:val="000000"/>
          <w:kern w:val="0"/>
          <w:sz w:val="44"/>
          <w:szCs w:val="44"/>
        </w:rPr>
        <w:t>调查</w:t>
      </w:r>
      <w:r>
        <w:rPr>
          <w:rFonts w:ascii="Times New Roman" w:eastAsia="方正小标宋简体" w:hAnsi="Times New Roman" w:cs="Times New Roman" w:hint="eastAsia"/>
          <w:color w:val="000000"/>
          <w:kern w:val="0"/>
          <w:sz w:val="44"/>
          <w:szCs w:val="44"/>
        </w:rPr>
        <w:t>问卷</w:t>
      </w:r>
    </w:p>
    <w:p w:rsidR="00EF3689" w:rsidRDefault="00172AA0">
      <w:pPr>
        <w:spacing w:line="594" w:lineRule="exact"/>
        <w:ind w:firstLineChars="200" w:firstLine="547"/>
        <w:rPr>
          <w:rFonts w:ascii="Times New Roman" w:eastAsia="仿宋_GB2312" w:hAnsi="Times New Roman" w:cs="Times New Roman"/>
          <w:color w:val="000000"/>
          <w:kern w:val="0"/>
          <w:sz w:val="28"/>
          <w:szCs w:val="28"/>
          <w:highlight w:val="yellow"/>
        </w:rPr>
      </w:pPr>
      <w:r>
        <w:rPr>
          <w:rFonts w:ascii="仿宋_GB2312" w:eastAsia="仿宋_GB2312" w:hint="eastAsia"/>
          <w:sz w:val="28"/>
          <w:szCs w:val="28"/>
        </w:rPr>
        <w:t>请真实、客观地填写</w:t>
      </w:r>
      <w:r>
        <w:rPr>
          <w:rFonts w:ascii="仿宋_GB2312" w:eastAsia="仿宋_GB2312" w:hint="eastAsia"/>
          <w:sz w:val="28"/>
          <w:szCs w:val="28"/>
        </w:rPr>
        <w:t>，可</w:t>
      </w:r>
      <w:r>
        <w:rPr>
          <w:rFonts w:ascii="仿宋_GB2312" w:eastAsia="仿宋_GB2312" w:hint="eastAsia"/>
          <w:sz w:val="28"/>
          <w:szCs w:val="28"/>
        </w:rPr>
        <w:t>随附相关文件或资料，</w:t>
      </w:r>
      <w:r>
        <w:rPr>
          <w:rFonts w:ascii="仿宋_GB2312" w:eastAsia="仿宋_GB2312" w:hint="eastAsia"/>
          <w:color w:val="000000"/>
          <w:sz w:val="28"/>
          <w:szCs w:val="28"/>
        </w:rPr>
        <w:t>本调查表获取的信息仅用于内部分析</w:t>
      </w:r>
      <w:r>
        <w:rPr>
          <w:rFonts w:ascii="仿宋_GB2312" w:eastAsia="仿宋_GB2312" w:hint="eastAsia"/>
          <w:color w:val="000000"/>
          <w:sz w:val="28"/>
          <w:szCs w:val="28"/>
        </w:rPr>
        <w:t>研究</w:t>
      </w:r>
      <w:r>
        <w:rPr>
          <w:rFonts w:ascii="仿宋_GB2312" w:eastAsia="仿宋_GB2312" w:hint="eastAsia"/>
          <w:color w:val="000000"/>
          <w:sz w:val="28"/>
          <w:szCs w:val="28"/>
        </w:rPr>
        <w:t>，感谢支持！</w:t>
      </w:r>
    </w:p>
    <w:p w:rsidR="00EF3689" w:rsidRDefault="00172AA0">
      <w:pPr>
        <w:spacing w:line="594" w:lineRule="exact"/>
        <w:ind w:firstLineChars="200" w:firstLine="547"/>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具体调查信息如下：</w:t>
      </w:r>
    </w:p>
    <w:p w:rsidR="00EF3689" w:rsidRDefault="00EF3689">
      <w:pPr>
        <w:spacing w:line="594" w:lineRule="exact"/>
        <w:ind w:firstLineChars="200" w:firstLine="547"/>
        <w:rPr>
          <w:rFonts w:ascii="Times New Roman" w:eastAsia="仿宋_GB2312" w:hAnsi="Times New Roman" w:cs="Times New Roman"/>
          <w:color w:val="000000"/>
          <w:kern w:val="0"/>
          <w:sz w:val="28"/>
          <w:szCs w:val="28"/>
        </w:rPr>
      </w:pPr>
    </w:p>
    <w:p w:rsidR="00EF3689" w:rsidRDefault="00172AA0">
      <w:pPr>
        <w:numPr>
          <w:ilvl w:val="0"/>
          <w:numId w:val="3"/>
        </w:numPr>
        <w:spacing w:line="594" w:lineRule="exact"/>
        <w:ind w:firstLineChars="200" w:firstLine="547"/>
        <w:jc w:val="left"/>
        <w:outlineLvl w:val="1"/>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基本信息</w:t>
      </w:r>
    </w:p>
    <w:p w:rsidR="00EF3689" w:rsidRDefault="00172AA0">
      <w:pPr>
        <w:spacing w:line="594" w:lineRule="exact"/>
        <w:ind w:firstLineChars="200" w:firstLine="547"/>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单位名称：</w:t>
      </w:r>
      <w:r>
        <w:rPr>
          <w:rFonts w:ascii="Times New Roman" w:eastAsia="仿宋_GB2312" w:hAnsi="Times New Roman" w:cs="Times New Roman"/>
          <w:color w:val="000000"/>
          <w:kern w:val="0"/>
          <w:sz w:val="24"/>
        </w:rPr>
        <w:t>_________________________________________________</w:t>
      </w:r>
    </w:p>
    <w:p w:rsidR="00EF3689" w:rsidRDefault="00172AA0">
      <w:pPr>
        <w:spacing w:line="594" w:lineRule="exact"/>
        <w:ind w:firstLineChars="200" w:firstLine="547"/>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地</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8"/>
          <w:szCs w:val="28"/>
        </w:rPr>
        <w:t>址：</w:t>
      </w:r>
      <w:r>
        <w:rPr>
          <w:rFonts w:ascii="Times New Roman" w:eastAsia="仿宋_GB2312" w:hAnsi="Times New Roman" w:cs="Times New Roman"/>
          <w:color w:val="000000"/>
          <w:kern w:val="0"/>
          <w:sz w:val="24"/>
        </w:rPr>
        <w:t>_________________________________________________</w:t>
      </w:r>
    </w:p>
    <w:p w:rsidR="00EF3689" w:rsidRDefault="00172AA0">
      <w:pPr>
        <w:spacing w:line="594" w:lineRule="exact"/>
        <w:ind w:firstLineChars="200" w:firstLine="547"/>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联</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8"/>
          <w:szCs w:val="28"/>
        </w:rPr>
        <w:t>系</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8"/>
          <w:szCs w:val="28"/>
        </w:rPr>
        <w:t>人：</w:t>
      </w:r>
      <w:r>
        <w:rPr>
          <w:rFonts w:ascii="Times New Roman" w:eastAsia="仿宋_GB2312" w:hAnsi="Times New Roman" w:cs="Times New Roman"/>
          <w:color w:val="000000"/>
          <w:kern w:val="0"/>
          <w:sz w:val="24"/>
        </w:rPr>
        <w:t>_________________________________________________</w:t>
      </w:r>
    </w:p>
    <w:p w:rsidR="00EF3689" w:rsidRDefault="00172AA0">
      <w:pPr>
        <w:spacing w:line="594" w:lineRule="exact"/>
        <w:ind w:firstLineChars="200" w:firstLine="547"/>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联系方式：</w:t>
      </w:r>
      <w:r>
        <w:rPr>
          <w:rFonts w:ascii="Times New Roman" w:eastAsia="仿宋_GB2312" w:hAnsi="Times New Roman" w:cs="Times New Roman"/>
          <w:color w:val="000000"/>
          <w:kern w:val="0"/>
          <w:sz w:val="24"/>
        </w:rPr>
        <w:t>_________________________________________________</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color w:val="000000"/>
          <w:kern w:val="0"/>
          <w:sz w:val="32"/>
        </w:rPr>
        <w:t>有机产品</w:t>
      </w:r>
      <w:r>
        <w:rPr>
          <w:rFonts w:ascii="Times New Roman" w:eastAsia="仿宋_GB2312" w:hAnsi="Times New Roman" w:cs="Times New Roman" w:hint="eastAsia"/>
          <w:color w:val="000000"/>
          <w:kern w:val="0"/>
          <w:sz w:val="32"/>
        </w:rPr>
        <w:t>获证企业数量，</w:t>
      </w:r>
      <w:proofErr w:type="gramStart"/>
      <w:r>
        <w:rPr>
          <w:rFonts w:ascii="Times New Roman" w:eastAsia="仿宋_GB2312" w:hAnsi="Times New Roman" w:cs="Times New Roman" w:hint="eastAsia"/>
          <w:color w:val="000000"/>
          <w:kern w:val="0"/>
          <w:sz w:val="32"/>
        </w:rPr>
        <w:t>有机产业</w:t>
      </w:r>
      <w:proofErr w:type="gramEnd"/>
      <w:r>
        <w:rPr>
          <w:rFonts w:ascii="Times New Roman" w:eastAsia="仿宋_GB2312" w:hAnsi="Times New Roman" w:cs="Times New Roman" w:hint="eastAsia"/>
          <w:color w:val="000000"/>
          <w:kern w:val="0"/>
          <w:sz w:val="32"/>
        </w:rPr>
        <w:t>产值和销售额在当地该产业中的占比？（适用于县级人民政府）</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t>辖区内</w:t>
      </w:r>
      <w:r>
        <w:rPr>
          <w:rFonts w:ascii="Times New Roman" w:eastAsia="仿宋_GB2312" w:hAnsi="Times New Roman" w:cs="Times New Roman"/>
          <w:color w:val="000000"/>
          <w:kern w:val="0"/>
          <w:sz w:val="32"/>
        </w:rPr>
        <w:t>建立了</w:t>
      </w:r>
      <w:r>
        <w:rPr>
          <w:rFonts w:ascii="Times New Roman" w:eastAsia="仿宋_GB2312" w:hAnsi="Times New Roman" w:cs="Times New Roman" w:hint="eastAsia"/>
          <w:color w:val="000000"/>
          <w:kern w:val="0"/>
          <w:sz w:val="32"/>
        </w:rPr>
        <w:t>哪些</w:t>
      </w:r>
      <w:r>
        <w:rPr>
          <w:rFonts w:ascii="Times New Roman" w:eastAsia="仿宋_GB2312" w:hAnsi="Times New Roman" w:cs="Times New Roman"/>
          <w:color w:val="000000"/>
          <w:kern w:val="0"/>
          <w:sz w:val="32"/>
        </w:rPr>
        <w:t>有机产品认证区域化发展的工作机制及相应管理制度</w:t>
      </w:r>
      <w:r>
        <w:rPr>
          <w:rFonts w:ascii="Times New Roman" w:eastAsia="仿宋_GB2312" w:hAnsi="Times New Roman" w:cs="Times New Roman" w:hint="eastAsia"/>
          <w:color w:val="000000"/>
          <w:kern w:val="0"/>
          <w:sz w:val="32"/>
        </w:rPr>
        <w:t>（如成立领导小组、编制</w:t>
      </w:r>
      <w:proofErr w:type="gramStart"/>
      <w:r>
        <w:rPr>
          <w:rFonts w:ascii="Times New Roman" w:eastAsia="仿宋_GB2312" w:hAnsi="Times New Roman" w:cs="Times New Roman" w:hint="eastAsia"/>
          <w:color w:val="000000"/>
          <w:kern w:val="0"/>
          <w:sz w:val="32"/>
        </w:rPr>
        <w:t>有机产业</w:t>
      </w:r>
      <w:proofErr w:type="gramEnd"/>
      <w:r>
        <w:rPr>
          <w:rFonts w:ascii="Times New Roman" w:eastAsia="仿宋_GB2312" w:hAnsi="Times New Roman" w:cs="Times New Roman" w:hint="eastAsia"/>
          <w:color w:val="000000"/>
          <w:kern w:val="0"/>
          <w:sz w:val="32"/>
        </w:rPr>
        <w:t>规划、制定有机区域化管理的制度等）</w:t>
      </w:r>
      <w:r>
        <w:rPr>
          <w:rFonts w:ascii="Times New Roman" w:eastAsia="仿宋_GB2312" w:hAnsi="Times New Roman" w:cs="Times New Roman"/>
          <w:color w:val="000000"/>
          <w:kern w:val="0"/>
          <w:sz w:val="32"/>
        </w:rPr>
        <w:t>？</w:t>
      </w:r>
      <w:r>
        <w:rPr>
          <w:rFonts w:ascii="Times New Roman" w:eastAsia="仿宋_GB2312" w:hAnsi="Times New Roman" w:cs="Times New Roman" w:hint="eastAsia"/>
          <w:color w:val="000000"/>
          <w:kern w:val="0"/>
          <w:sz w:val="32"/>
        </w:rPr>
        <w:t>运行过程中存在什么困难和问题？</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t>当地政府采取了哪些支持</w:t>
      </w:r>
      <w:proofErr w:type="gramStart"/>
      <w:r>
        <w:rPr>
          <w:rFonts w:ascii="Times New Roman" w:eastAsia="仿宋_GB2312" w:hAnsi="Times New Roman" w:cs="Times New Roman" w:hint="eastAsia"/>
          <w:color w:val="000000"/>
          <w:kern w:val="0"/>
          <w:sz w:val="32"/>
        </w:rPr>
        <w:t>有机产业</w:t>
      </w:r>
      <w:proofErr w:type="gramEnd"/>
      <w:r>
        <w:rPr>
          <w:rFonts w:ascii="Times New Roman" w:eastAsia="仿宋_GB2312" w:hAnsi="Times New Roman" w:cs="Times New Roman" w:hint="eastAsia"/>
          <w:color w:val="000000"/>
          <w:kern w:val="0"/>
          <w:sz w:val="32"/>
        </w:rPr>
        <w:t>发展的政策和资源（</w:t>
      </w:r>
      <w:r>
        <w:rPr>
          <w:rFonts w:ascii="Times New Roman" w:eastAsia="仿宋_GB2312" w:hAnsi="Times New Roman" w:cs="Times New Roman"/>
          <w:color w:val="000000"/>
          <w:kern w:val="0"/>
          <w:sz w:val="32"/>
        </w:rPr>
        <w:t>如资金、补贴等保障政策和土地、人才等</w:t>
      </w:r>
      <w:r>
        <w:rPr>
          <w:rFonts w:ascii="Times New Roman" w:eastAsia="仿宋_GB2312" w:hAnsi="Times New Roman" w:cs="Times New Roman" w:hint="eastAsia"/>
          <w:color w:val="000000"/>
          <w:kern w:val="0"/>
          <w:sz w:val="32"/>
        </w:rPr>
        <w:t>资源）？实施过程中存在哪些困难和问题？</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lastRenderedPageBreak/>
        <w:t>所在地的</w:t>
      </w:r>
      <w:proofErr w:type="gramStart"/>
      <w:r>
        <w:rPr>
          <w:rFonts w:ascii="Times New Roman" w:eastAsia="仿宋_GB2312" w:hAnsi="Times New Roman" w:cs="Times New Roman" w:hint="eastAsia"/>
          <w:color w:val="000000"/>
          <w:kern w:val="0"/>
          <w:sz w:val="32"/>
        </w:rPr>
        <w:t>有机产业</w:t>
      </w:r>
      <w:proofErr w:type="gramEnd"/>
      <w:r>
        <w:rPr>
          <w:rFonts w:ascii="Times New Roman" w:eastAsia="仿宋_GB2312" w:hAnsi="Times New Roman" w:cs="Times New Roman" w:hint="eastAsia"/>
          <w:color w:val="000000"/>
          <w:kern w:val="0"/>
          <w:sz w:val="32"/>
        </w:rPr>
        <w:t>链上下游企业及相关农资资源存在哪些不能满足企业发展需求的情况？如果当地无法满足，是否有较好的解决方案？</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t>当地政府采取了哪些推动</w:t>
      </w:r>
      <w:proofErr w:type="gramStart"/>
      <w:r>
        <w:rPr>
          <w:rFonts w:ascii="Times New Roman" w:eastAsia="仿宋_GB2312" w:hAnsi="Times New Roman" w:cs="Times New Roman" w:hint="eastAsia"/>
          <w:color w:val="000000"/>
          <w:kern w:val="0"/>
          <w:sz w:val="32"/>
        </w:rPr>
        <w:t>有机产业</w:t>
      </w:r>
      <w:proofErr w:type="gramEnd"/>
      <w:r>
        <w:rPr>
          <w:rFonts w:ascii="Times New Roman" w:eastAsia="仿宋_GB2312" w:hAnsi="Times New Roman" w:cs="Times New Roman" w:hint="eastAsia"/>
          <w:color w:val="000000"/>
          <w:kern w:val="0"/>
          <w:sz w:val="32"/>
        </w:rPr>
        <w:t>品牌建设和宣传推广的措施？获证企业有机产品有多少比例按照有机产品销售？在品牌建设、产销对接和宣传推广等方面存在哪些问题？</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color w:val="000000"/>
          <w:kern w:val="0"/>
          <w:sz w:val="32"/>
        </w:rPr>
        <w:t>有机生产</w:t>
      </w:r>
      <w:r>
        <w:rPr>
          <w:rFonts w:ascii="Times New Roman" w:eastAsia="仿宋_GB2312" w:hAnsi="Times New Roman" w:cs="Times New Roman"/>
          <w:color w:val="000000"/>
          <w:kern w:val="0"/>
          <w:sz w:val="32"/>
        </w:rPr>
        <w:t>\</w:t>
      </w:r>
      <w:r>
        <w:rPr>
          <w:rFonts w:ascii="Times New Roman" w:eastAsia="仿宋_GB2312" w:hAnsi="Times New Roman" w:cs="Times New Roman"/>
          <w:color w:val="000000"/>
          <w:kern w:val="0"/>
          <w:sz w:val="32"/>
        </w:rPr>
        <w:t>加工过程中存在</w:t>
      </w:r>
      <w:r>
        <w:rPr>
          <w:rFonts w:ascii="Times New Roman" w:eastAsia="仿宋_GB2312" w:hAnsi="Times New Roman" w:cs="Times New Roman" w:hint="eastAsia"/>
          <w:color w:val="000000"/>
          <w:kern w:val="0"/>
          <w:sz w:val="32"/>
        </w:rPr>
        <w:t>哪些</w:t>
      </w:r>
      <w:r>
        <w:rPr>
          <w:rFonts w:ascii="Times New Roman" w:eastAsia="仿宋_GB2312" w:hAnsi="Times New Roman" w:cs="Times New Roman"/>
          <w:color w:val="000000"/>
          <w:kern w:val="0"/>
          <w:sz w:val="32"/>
        </w:rPr>
        <w:t>有机技术（如植保杀虫除</w:t>
      </w:r>
      <w:proofErr w:type="gramStart"/>
      <w:r>
        <w:rPr>
          <w:rFonts w:ascii="Times New Roman" w:eastAsia="仿宋_GB2312" w:hAnsi="Times New Roman" w:cs="Times New Roman"/>
          <w:color w:val="000000"/>
          <w:kern w:val="0"/>
          <w:sz w:val="32"/>
        </w:rPr>
        <w:t>螨</w:t>
      </w:r>
      <w:proofErr w:type="gramEnd"/>
      <w:r>
        <w:rPr>
          <w:rFonts w:ascii="Times New Roman" w:eastAsia="仿宋_GB2312" w:hAnsi="Times New Roman" w:cs="Times New Roman"/>
          <w:color w:val="000000"/>
          <w:kern w:val="0"/>
          <w:sz w:val="32"/>
        </w:rPr>
        <w:t>技术、有机种植技术等）缺乏导致的典型问题？</w:t>
      </w:r>
      <w:r>
        <w:rPr>
          <w:rFonts w:ascii="Times New Roman" w:eastAsia="仿宋_GB2312" w:hAnsi="Times New Roman" w:cs="Times New Roman" w:hint="eastAsia"/>
          <w:color w:val="000000"/>
          <w:kern w:val="0"/>
          <w:sz w:val="32"/>
        </w:rPr>
        <w:t>当前主要通过什么途径来解决？</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t>有机产品认证在推动贸易便利化方面存在哪些困难和问题？</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color w:val="000000"/>
          <w:kern w:val="0"/>
          <w:sz w:val="32"/>
        </w:rPr>
        <w:t>有机产品认证是否适应当地农业和企业发展需求？你觉得接触的有机认证机构的</w:t>
      </w:r>
      <w:r>
        <w:rPr>
          <w:rFonts w:ascii="Times New Roman" w:eastAsia="仿宋_GB2312" w:hAnsi="Times New Roman" w:cs="Times New Roman" w:hint="eastAsia"/>
          <w:color w:val="000000"/>
          <w:kern w:val="0"/>
          <w:sz w:val="32"/>
        </w:rPr>
        <w:t>公正性和</w:t>
      </w:r>
      <w:r>
        <w:rPr>
          <w:rFonts w:ascii="Times New Roman" w:eastAsia="仿宋_GB2312" w:hAnsi="Times New Roman" w:cs="Times New Roman"/>
          <w:color w:val="000000"/>
          <w:kern w:val="0"/>
          <w:sz w:val="32"/>
        </w:rPr>
        <w:t>专业程度如何？在开展认证过程中存在哪些</w:t>
      </w:r>
      <w:r>
        <w:rPr>
          <w:rFonts w:ascii="Times New Roman" w:eastAsia="仿宋_GB2312" w:hAnsi="Times New Roman" w:cs="Times New Roman" w:hint="eastAsia"/>
          <w:color w:val="000000"/>
          <w:kern w:val="0"/>
          <w:sz w:val="32"/>
        </w:rPr>
        <w:t>问题和</w:t>
      </w:r>
      <w:r>
        <w:rPr>
          <w:rFonts w:ascii="Times New Roman" w:eastAsia="仿宋_GB2312" w:hAnsi="Times New Roman" w:cs="Times New Roman"/>
          <w:color w:val="000000"/>
          <w:kern w:val="0"/>
          <w:sz w:val="32"/>
        </w:rPr>
        <w:t>困难？</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t>有机产品你认为认证机构除了开展认证，对推动产业发展方面还可以发挥什么作用？</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lastRenderedPageBreak/>
        <w:t>对于修订《有机产品认证实施规则》，你有什么建议，重点想解决什么问题？</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t>地方监管部门在有机产品认证监管过程中存在哪些困难和问题？针对</w:t>
      </w:r>
      <w:proofErr w:type="gramStart"/>
      <w:r>
        <w:rPr>
          <w:rFonts w:ascii="Times New Roman" w:eastAsia="仿宋_GB2312" w:hAnsi="Times New Roman" w:cs="Times New Roman" w:hint="eastAsia"/>
          <w:color w:val="000000"/>
          <w:kern w:val="0"/>
          <w:sz w:val="32"/>
        </w:rPr>
        <w:t>有机产业</w:t>
      </w:r>
      <w:proofErr w:type="gramEnd"/>
      <w:r>
        <w:rPr>
          <w:rFonts w:ascii="Times New Roman" w:eastAsia="仿宋_GB2312" w:hAnsi="Times New Roman" w:cs="Times New Roman" w:hint="eastAsia"/>
          <w:color w:val="000000"/>
          <w:kern w:val="0"/>
          <w:sz w:val="32"/>
        </w:rPr>
        <w:t>的多种监管你觉得采取怎样的措施可有效减少企业负担？</w:t>
      </w:r>
    </w:p>
    <w:p w:rsidR="00EF3689" w:rsidRDefault="00172AA0">
      <w:pPr>
        <w:numPr>
          <w:ilvl w:val="255"/>
          <w:numId w:val="0"/>
        </w:numPr>
        <w:spacing w:line="594" w:lineRule="exact"/>
        <w:rPr>
          <w:rFonts w:ascii="Times New Roman" w:eastAsia="仿宋_GB2312" w:hAnsi="Times New Roman" w:cs="Times New Roman"/>
          <w:color w:val="000000"/>
          <w:kern w:val="0"/>
          <w:sz w:val="32"/>
          <w:u w:val="single"/>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172AA0">
      <w:pPr>
        <w:numPr>
          <w:ilvl w:val="0"/>
          <w:numId w:val="3"/>
        </w:num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color w:val="000000"/>
          <w:kern w:val="0"/>
          <w:sz w:val="32"/>
        </w:rPr>
        <w:t>其他针对有机产品认证区域化建设</w:t>
      </w:r>
      <w:r>
        <w:rPr>
          <w:rFonts w:ascii="Times New Roman" w:eastAsia="仿宋_GB2312" w:hAnsi="Times New Roman" w:cs="Times New Roman" w:hint="eastAsia"/>
          <w:color w:val="000000"/>
          <w:kern w:val="0"/>
          <w:sz w:val="32"/>
        </w:rPr>
        <w:t>、</w:t>
      </w:r>
      <w:proofErr w:type="gramStart"/>
      <w:r>
        <w:rPr>
          <w:rFonts w:ascii="Times New Roman" w:eastAsia="仿宋_GB2312" w:hAnsi="Times New Roman" w:cs="Times New Roman" w:hint="eastAsia"/>
          <w:color w:val="000000"/>
          <w:kern w:val="0"/>
          <w:sz w:val="32"/>
        </w:rPr>
        <w:t>有机产业</w:t>
      </w:r>
      <w:proofErr w:type="gramEnd"/>
      <w:r>
        <w:rPr>
          <w:rFonts w:ascii="Times New Roman" w:eastAsia="仿宋_GB2312" w:hAnsi="Times New Roman" w:cs="Times New Roman" w:hint="eastAsia"/>
          <w:color w:val="000000"/>
          <w:kern w:val="0"/>
          <w:sz w:val="32"/>
        </w:rPr>
        <w:t>发展、认证制度完善和促进贸易</w:t>
      </w:r>
      <w:r>
        <w:rPr>
          <w:rFonts w:ascii="Times New Roman" w:eastAsia="仿宋_GB2312" w:hAnsi="Times New Roman" w:cs="Times New Roman"/>
          <w:color w:val="000000"/>
          <w:kern w:val="0"/>
          <w:sz w:val="32"/>
        </w:rPr>
        <w:t>的建议和问题？</w:t>
      </w:r>
    </w:p>
    <w:p w:rsidR="00EF3689" w:rsidRDefault="00172AA0">
      <w:pPr>
        <w:numPr>
          <w:ilvl w:val="255"/>
          <w:numId w:val="0"/>
        </w:numPr>
        <w:spacing w:line="594" w:lineRule="exact"/>
        <w:rPr>
          <w:rFonts w:ascii="Times New Roman" w:eastAsia="仿宋_GB2312" w:hAnsi="Times New Roman" w:cs="Times New Roman"/>
          <w:color w:val="000000"/>
          <w:kern w:val="0"/>
          <w:sz w:val="32"/>
        </w:rPr>
      </w:pPr>
      <w:r>
        <w:rPr>
          <w:rFonts w:ascii="Times New Roman" w:eastAsia="仿宋_GB2312" w:hAnsi="Times New Roman" w:cs="Times New Roman" w:hint="eastAsia"/>
          <w:color w:val="000000"/>
          <w:kern w:val="0"/>
          <w:sz w:val="32"/>
        </w:rPr>
        <w:t xml:space="preserve">    </w:t>
      </w:r>
      <w:r>
        <w:rPr>
          <w:rFonts w:ascii="Times New Roman" w:eastAsia="仿宋_GB2312" w:hAnsi="Times New Roman" w:cs="Times New Roman" w:hint="eastAsia"/>
          <w:color w:val="000000"/>
          <w:kern w:val="0"/>
          <w:sz w:val="32"/>
          <w:u w:val="single"/>
        </w:rPr>
        <w:t xml:space="preserve">                                                      </w:t>
      </w:r>
    </w:p>
    <w:p w:rsidR="00EF3689" w:rsidRDefault="00EF3689">
      <w:pPr>
        <w:numPr>
          <w:ilvl w:val="255"/>
          <w:numId w:val="0"/>
        </w:numPr>
        <w:spacing w:line="594" w:lineRule="exact"/>
        <w:rPr>
          <w:rFonts w:ascii="Times New Roman" w:eastAsia="仿宋_GB2312" w:hAnsi="Times New Roman" w:cs="Times New Roman"/>
          <w:color w:val="000000"/>
          <w:kern w:val="0"/>
          <w:sz w:val="32"/>
        </w:rPr>
      </w:pPr>
    </w:p>
    <w:p w:rsidR="00EF3689" w:rsidRDefault="00EF3689">
      <w:pPr>
        <w:numPr>
          <w:ilvl w:val="255"/>
          <w:numId w:val="0"/>
        </w:numPr>
        <w:spacing w:line="594" w:lineRule="exact"/>
        <w:rPr>
          <w:rFonts w:ascii="Times New Roman" w:eastAsia="仿宋_GB2312" w:hAnsi="Times New Roman" w:cs="Times New Roman"/>
          <w:color w:val="000000"/>
          <w:kern w:val="0"/>
          <w:sz w:val="32"/>
        </w:rPr>
      </w:pPr>
    </w:p>
    <w:p w:rsidR="00EF3689" w:rsidRDefault="00EF3689">
      <w:pPr>
        <w:spacing w:line="594" w:lineRule="exact"/>
        <w:ind w:firstLineChars="200" w:firstLine="627"/>
        <w:rPr>
          <w:rFonts w:ascii="Times New Roman" w:eastAsia="仿宋_GB2312" w:hAnsi="Times New Roman" w:cs="Times New Roman"/>
          <w:color w:val="000000"/>
          <w:kern w:val="0"/>
          <w:sz w:val="32"/>
        </w:rPr>
      </w:pPr>
    </w:p>
    <w:p w:rsidR="00EF3689" w:rsidRDefault="00172AA0">
      <w:pPr>
        <w:spacing w:line="594" w:lineRule="exact"/>
        <w:ind w:firstLineChars="200" w:firstLine="627"/>
        <w:rPr>
          <w:rFonts w:ascii="Times New Roman" w:eastAsia="仿宋_GB2312" w:hAnsi="Times New Roman" w:cs="Times New Roman"/>
          <w:color w:val="000000"/>
          <w:kern w:val="0"/>
          <w:sz w:val="32"/>
        </w:rPr>
      </w:pPr>
      <w:r>
        <w:rPr>
          <w:rFonts w:ascii="Times New Roman" w:eastAsia="仿宋_GB2312" w:hAnsi="Times New Roman" w:cs="Times New Roman"/>
          <w:color w:val="000000"/>
          <w:kern w:val="0"/>
          <w:sz w:val="32"/>
        </w:rPr>
        <w:t xml:space="preserve">                              </w:t>
      </w:r>
      <w:r>
        <w:rPr>
          <w:rFonts w:ascii="Times New Roman" w:eastAsia="仿宋_GB2312" w:hAnsi="Times New Roman" w:cs="Times New Roman"/>
          <w:color w:val="000000"/>
          <w:kern w:val="0"/>
          <w:sz w:val="32"/>
        </w:rPr>
        <w:t>填写单位（盖章）</w:t>
      </w:r>
    </w:p>
    <w:p w:rsidR="00EF3689" w:rsidRDefault="00172AA0">
      <w:pPr>
        <w:keepNext/>
        <w:keepLines/>
        <w:spacing w:before="260" w:after="260" w:line="594" w:lineRule="exact"/>
        <w:ind w:firstLineChars="200" w:firstLine="627"/>
        <w:outlineLvl w:val="1"/>
        <w:rPr>
          <w:rFonts w:ascii="Times New Roman" w:eastAsia="等线 Light" w:hAnsi="Times New Roman" w:cs="Times New Roman"/>
          <w:b/>
          <w:bCs/>
          <w:color w:val="000000"/>
          <w:kern w:val="0"/>
          <w:sz w:val="32"/>
          <w:szCs w:val="32"/>
        </w:rPr>
      </w:pPr>
      <w:r>
        <w:rPr>
          <w:rFonts w:ascii="Times New Roman" w:eastAsia="等线 Light" w:hAnsi="Times New Roman" w:cs="Times New Roman"/>
          <w:b/>
          <w:bCs/>
          <w:color w:val="000000"/>
          <w:kern w:val="0"/>
          <w:sz w:val="32"/>
          <w:szCs w:val="32"/>
        </w:rPr>
        <w:t xml:space="preserve">                           </w:t>
      </w:r>
      <w:r>
        <w:rPr>
          <w:rFonts w:ascii="Times New Roman" w:eastAsia="仿宋_GB2312" w:hAnsi="Times New Roman" w:cs="Times New Roman"/>
          <w:color w:val="000000"/>
          <w:kern w:val="0"/>
          <w:sz w:val="32"/>
        </w:rPr>
        <w:t xml:space="preserve">   </w:t>
      </w:r>
      <w:r>
        <w:rPr>
          <w:rFonts w:ascii="Times New Roman" w:eastAsia="仿宋_GB2312" w:hAnsi="Times New Roman" w:cs="Times New Roman"/>
          <w:color w:val="000000"/>
          <w:kern w:val="0"/>
          <w:sz w:val="32"/>
        </w:rPr>
        <w:t xml:space="preserve">  </w:t>
      </w:r>
      <w:r>
        <w:rPr>
          <w:rFonts w:ascii="Times New Roman" w:eastAsia="仿宋_GB2312" w:hAnsi="Times New Roman" w:cs="Times New Roman"/>
          <w:color w:val="000000"/>
          <w:kern w:val="0"/>
          <w:sz w:val="32"/>
        </w:rPr>
        <w:t>年</w:t>
      </w:r>
      <w:r>
        <w:rPr>
          <w:rFonts w:ascii="Times New Roman" w:eastAsia="仿宋_GB2312" w:hAnsi="Times New Roman" w:cs="Times New Roman"/>
          <w:color w:val="000000"/>
          <w:kern w:val="0"/>
          <w:sz w:val="32"/>
        </w:rPr>
        <w:t xml:space="preserve">   </w:t>
      </w:r>
      <w:r>
        <w:rPr>
          <w:rFonts w:ascii="Times New Roman" w:eastAsia="仿宋_GB2312" w:hAnsi="Times New Roman" w:cs="Times New Roman"/>
          <w:color w:val="000000"/>
          <w:kern w:val="0"/>
          <w:sz w:val="32"/>
        </w:rPr>
        <w:t>月</w:t>
      </w:r>
      <w:r>
        <w:rPr>
          <w:rFonts w:ascii="Times New Roman" w:eastAsia="仿宋_GB2312" w:hAnsi="Times New Roman" w:cs="Times New Roman"/>
          <w:color w:val="000000"/>
          <w:kern w:val="0"/>
          <w:sz w:val="32"/>
        </w:rPr>
        <w:t xml:space="preserve">   </w:t>
      </w:r>
      <w:r>
        <w:rPr>
          <w:rFonts w:ascii="Times New Roman" w:eastAsia="仿宋_GB2312" w:hAnsi="Times New Roman" w:cs="Times New Roman"/>
          <w:color w:val="000000"/>
          <w:kern w:val="0"/>
          <w:sz w:val="32"/>
        </w:rPr>
        <w:t>日</w:t>
      </w:r>
    </w:p>
    <w:p w:rsidR="00EF3689" w:rsidRDefault="00EF3689">
      <w:pPr>
        <w:spacing w:line="594" w:lineRule="exact"/>
        <w:rPr>
          <w:rFonts w:ascii="Times New Roman" w:eastAsia="仿宋_GB2312" w:hAnsi="Times New Roman" w:cs="Times New Roman"/>
          <w:color w:val="000000"/>
          <w:kern w:val="0"/>
          <w:sz w:val="32"/>
        </w:rPr>
      </w:pPr>
    </w:p>
    <w:p w:rsidR="00EF3689" w:rsidRDefault="00EF3689">
      <w:pPr>
        <w:spacing w:line="594" w:lineRule="exact"/>
        <w:ind w:firstLineChars="200" w:firstLine="627"/>
        <w:rPr>
          <w:rFonts w:ascii="Times New Roman" w:eastAsia="仿宋_GB2312" w:hAnsi="Times New Roman"/>
          <w:sz w:val="32"/>
        </w:rPr>
      </w:pPr>
    </w:p>
    <w:sectPr w:rsidR="00EF3689">
      <w:headerReference w:type="even" r:id="rId8"/>
      <w:footerReference w:type="even" r:id="rId9"/>
      <w:footerReference w:type="default" r:id="rId10"/>
      <w:headerReference w:type="first" r:id="rId11"/>
      <w:footerReference w:type="first" r:id="rId12"/>
      <w:pgSz w:w="11906" w:h="16838"/>
      <w:pgMar w:top="1985" w:right="1474" w:bottom="1644" w:left="1474" w:header="851" w:footer="1191" w:gutter="0"/>
      <w:cols w:space="0"/>
      <w:docGrid w:type="linesAndChars" w:linePitch="287"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2AA0" w:rsidRDefault="00172AA0">
      <w:r>
        <w:separator/>
      </w:r>
    </w:p>
  </w:endnote>
  <w:endnote w:type="continuationSeparator" w:id="0">
    <w:p w:rsidR="00172AA0" w:rsidRDefault="0017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689" w:rsidRDefault="00EF36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689" w:rsidRDefault="00172AA0">
    <w:pPr>
      <w:pStyle w:val="a4"/>
      <w:jc w:val="center"/>
      <w:rPr>
        <w:rFonts w:ascii="仿宋_GB2312" w:eastAsia="仿宋_GB2312"/>
        <w:color w:val="000000" w:themeColor="text1"/>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F3689" w:rsidRDefault="00172AA0">
                          <w:pPr>
                            <w:pStyle w:val="a4"/>
                            <w:jc w:val="center"/>
                          </w:pPr>
                          <w:r>
                            <w:rPr>
                              <w:rFonts w:ascii="仿宋_GB2312" w:eastAsia="仿宋_GB2312" w:hint="eastAsia"/>
                              <w:color w:val="000000" w:themeColor="text1"/>
                              <w:sz w:val="28"/>
                              <w:szCs w:val="28"/>
                            </w:rPr>
                            <w:t>—</w:t>
                          </w:r>
                          <w:sdt>
                            <w:sdtPr>
                              <w:rPr>
                                <w:rFonts w:ascii="仿宋_GB2312" w:eastAsia="仿宋_GB2312" w:hint="eastAsia"/>
                                <w:color w:val="000000" w:themeColor="text1"/>
                                <w:sz w:val="28"/>
                                <w:szCs w:val="28"/>
                              </w:rPr>
                              <w:id w:val="1405409574"/>
                            </w:sdtPr>
                            <w:sdtEndPr/>
                            <w:sdtContent>
                              <w:r>
                                <w:rPr>
                                  <w:rFonts w:ascii="仿宋_GB2312" w:eastAsia="仿宋_GB2312" w:hint="eastAsia"/>
                                  <w:color w:val="000000" w:themeColor="text1"/>
                                  <w:sz w:val="28"/>
                                  <w:szCs w:val="28"/>
                                </w:rPr>
                                <w:fldChar w:fldCharType="begin"/>
                              </w:r>
                              <w:r>
                                <w:rPr>
                                  <w:rFonts w:ascii="仿宋_GB2312" w:eastAsia="仿宋_GB2312" w:hint="eastAsia"/>
                                  <w:color w:val="000000" w:themeColor="text1"/>
                                  <w:sz w:val="28"/>
                                  <w:szCs w:val="28"/>
                                </w:rPr>
                                <w:instrText>PAGE   \* MERGEFORMAT</w:instrText>
                              </w:r>
                              <w:r>
                                <w:rPr>
                                  <w:rFonts w:ascii="仿宋_GB2312" w:eastAsia="仿宋_GB2312" w:hint="eastAsia"/>
                                  <w:color w:val="000000" w:themeColor="text1"/>
                                  <w:sz w:val="28"/>
                                  <w:szCs w:val="28"/>
                                </w:rPr>
                                <w:fldChar w:fldCharType="separate"/>
                              </w: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fldChar w:fldCharType="end"/>
                              </w:r>
                            </w:sdtContent>
                          </w:sdt>
                          <w:r>
                            <w:rPr>
                              <w:rFonts w:ascii="仿宋_GB2312" w:eastAsia="仿宋_GB2312" w:hint="eastAsia"/>
                              <w:color w:val="000000" w:themeColor="text1"/>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jc w:val="center"/>
                    </w:pPr>
                    <w:r>
                      <w:rPr>
                        <w:rFonts w:hint="eastAsia" w:ascii="仿宋_GB2312" w:eastAsia="仿宋_GB2312"/>
                        <w:color w:val="000000" w:themeColor="text1"/>
                        <w:sz w:val="28"/>
                        <w:szCs w:val="28"/>
                        <w14:textFill>
                          <w14:solidFill>
                            <w14:schemeClr w14:val="tx1"/>
                          </w14:solidFill>
                        </w14:textFill>
                      </w:rPr>
                      <w:t>—</w:t>
                    </w:r>
                    <w:sdt>
                      <w:sdtPr>
                        <w:rPr>
                          <w:rFonts w:hint="eastAsia" w:ascii="仿宋_GB2312" w:eastAsia="仿宋_GB2312"/>
                          <w:color w:val="000000" w:themeColor="text1"/>
                          <w:sz w:val="28"/>
                          <w:szCs w:val="28"/>
                          <w14:textFill>
                            <w14:solidFill>
                              <w14:schemeClr w14:val="tx1"/>
                            </w14:solidFill>
                          </w14:textFill>
                        </w:rPr>
                        <w:id w:val="1405409574"/>
                        <w:docPartObj>
                          <w:docPartGallery w:val="autotext"/>
                        </w:docPartObj>
                      </w:sdtPr>
                      <w:sdtEndPr>
                        <w:rPr>
                          <w:rFonts w:hint="eastAsia" w:ascii="仿宋_GB2312" w:eastAsia="仿宋_GB2312"/>
                          <w:color w:val="000000" w:themeColor="text1"/>
                          <w:sz w:val="28"/>
                          <w:szCs w:val="28"/>
                          <w14:textFill>
                            <w14:solidFill>
                              <w14:schemeClr w14:val="tx1"/>
                            </w14:solidFill>
                          </w14:textFill>
                        </w:rPr>
                      </w:sdtEndPr>
                      <w:sdtContent>
                        <w:r>
                          <w:rPr>
                            <w:rFonts w:hint="eastAsia" w:ascii="仿宋_GB2312" w:eastAsia="仿宋_GB2312"/>
                            <w:color w:val="000000" w:themeColor="text1"/>
                            <w:sz w:val="28"/>
                            <w:szCs w:val="28"/>
                            <w14:textFill>
                              <w14:solidFill>
                                <w14:schemeClr w14:val="tx1"/>
                              </w14:solidFill>
                            </w14:textFill>
                          </w:rPr>
                          <w:fldChar w:fldCharType="begin"/>
                        </w:r>
                        <w:r>
                          <w:rPr>
                            <w:rFonts w:hint="eastAsia" w:ascii="仿宋_GB2312" w:eastAsia="仿宋_GB2312"/>
                            <w:color w:val="000000" w:themeColor="text1"/>
                            <w:sz w:val="28"/>
                            <w:szCs w:val="28"/>
                            <w14:textFill>
                              <w14:solidFill>
                                <w14:schemeClr w14:val="tx1"/>
                              </w14:solidFill>
                            </w14:textFill>
                          </w:rPr>
                          <w:instrText xml:space="preserve">PAGE   \* MERGEFORMAT</w:instrText>
                        </w:r>
                        <w:r>
                          <w:rPr>
                            <w:rFonts w:hint="eastAsia" w:ascii="仿宋_GB2312" w:eastAsia="仿宋_GB2312"/>
                            <w:color w:val="000000" w:themeColor="text1"/>
                            <w:sz w:val="28"/>
                            <w:szCs w:val="28"/>
                            <w14:textFill>
                              <w14:solidFill>
                                <w14:schemeClr w14:val="tx1"/>
                              </w14:solidFill>
                            </w14:textFill>
                          </w:rPr>
                          <w:fldChar w:fldCharType="separate"/>
                        </w:r>
                        <w:r>
                          <w:rPr>
                            <w:rFonts w:hint="eastAsia"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fldChar w:fldCharType="end"/>
                        </w:r>
                      </w:sdtContent>
                    </w:sdt>
                    <w:r>
                      <w:rPr>
                        <w:rFonts w:hint="eastAsia" w:ascii="仿宋_GB2312" w:eastAsia="仿宋_GB2312"/>
                        <w:color w:val="000000" w:themeColor="text1"/>
                        <w:sz w:val="28"/>
                        <w:szCs w:val="28"/>
                        <w14:textFill>
                          <w14:solidFill>
                            <w14:schemeClr w14:val="tx1"/>
                          </w14:solidFill>
                        </w14:textFill>
                      </w:rPr>
                      <w:t>—</w:t>
                    </w:r>
                  </w:p>
                </w:txbxContent>
              </v:textbox>
            </v:shape>
          </w:pict>
        </mc:Fallback>
      </mc:AlternateContent>
    </w:r>
  </w:p>
  <w:p w:rsidR="00EF3689" w:rsidRDefault="00EF368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689" w:rsidRDefault="00EF36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2AA0" w:rsidRDefault="00172AA0">
      <w:r>
        <w:separator/>
      </w:r>
    </w:p>
  </w:footnote>
  <w:footnote w:type="continuationSeparator" w:id="0">
    <w:p w:rsidR="00172AA0" w:rsidRDefault="0017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689" w:rsidRDefault="00EF368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689" w:rsidRDefault="00EF36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EDADA3"/>
    <w:multiLevelType w:val="singleLevel"/>
    <w:tmpl w:val="8DEDADA3"/>
    <w:lvl w:ilvl="0">
      <w:start w:val="1"/>
      <w:numFmt w:val="chineseCounting"/>
      <w:suff w:val="nothing"/>
      <w:lvlText w:val="%1、"/>
      <w:lvlJc w:val="left"/>
      <w:rPr>
        <w:rFonts w:hint="eastAsia"/>
      </w:rPr>
    </w:lvl>
  </w:abstractNum>
  <w:abstractNum w:abstractNumId="1" w15:restartNumberingAfterBreak="0">
    <w:nsid w:val="112DD14A"/>
    <w:multiLevelType w:val="singleLevel"/>
    <w:tmpl w:val="112DD14A"/>
    <w:lvl w:ilvl="0">
      <w:start w:val="1"/>
      <w:numFmt w:val="chineseCounting"/>
      <w:suff w:val="nothing"/>
      <w:lvlText w:val="%1、"/>
      <w:lvlJc w:val="left"/>
      <w:rPr>
        <w:rFonts w:hint="eastAsia"/>
      </w:rPr>
    </w:lvl>
  </w:abstractNum>
  <w:abstractNum w:abstractNumId="2" w15:restartNumberingAfterBreak="0">
    <w:nsid w:val="478FA64F"/>
    <w:multiLevelType w:val="singleLevel"/>
    <w:tmpl w:val="478FA64F"/>
    <w:lvl w:ilvl="0">
      <w:start w:val="2"/>
      <w:numFmt w:val="chineseCounting"/>
      <w:suff w:val="nothing"/>
      <w:lvlText w:val="%1、"/>
      <w:lvlJc w:val="left"/>
      <w:rPr>
        <w:rFonts w:hint="eastAsia"/>
      </w:rPr>
    </w:lvl>
  </w:abstractNum>
  <w:num w:numId="1" w16cid:durableId="457991507">
    <w:abstractNumId w:val="2"/>
  </w:num>
  <w:num w:numId="2" w16cid:durableId="949554847">
    <w:abstractNumId w:val="0"/>
  </w:num>
  <w:num w:numId="3" w16cid:durableId="9093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SystemFonts/>
  <w:proofState w:spelling="clean" w:grammar="clean"/>
  <w:defaultTabStop w:val="420"/>
  <w:drawingGridHorizontalSpacing w:val="102"/>
  <w:drawingGridVerticalSpacing w:val="14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hODIwNjFkN2IwODY1MzdkZTI2NTljYmJiNzdkNjUifQ=="/>
  </w:docVars>
  <w:rsids>
    <w:rsidRoot w:val="00FC1CAB"/>
    <w:rsid w:val="ADFF1275"/>
    <w:rsid w:val="BBF6451E"/>
    <w:rsid w:val="BF65BE79"/>
    <w:rsid w:val="CFF7CB06"/>
    <w:rsid w:val="D9FD3ABE"/>
    <w:rsid w:val="EDD72235"/>
    <w:rsid w:val="EFAE56DD"/>
    <w:rsid w:val="FFEF2C6A"/>
    <w:rsid w:val="FFFF53C8"/>
    <w:rsid w:val="000348A8"/>
    <w:rsid w:val="00066C61"/>
    <w:rsid w:val="00090CD2"/>
    <w:rsid w:val="00131E21"/>
    <w:rsid w:val="001608E2"/>
    <w:rsid w:val="00172AA0"/>
    <w:rsid w:val="001C185C"/>
    <w:rsid w:val="001E1487"/>
    <w:rsid w:val="002018FE"/>
    <w:rsid w:val="00213AAB"/>
    <w:rsid w:val="00217BD2"/>
    <w:rsid w:val="002754AC"/>
    <w:rsid w:val="00294692"/>
    <w:rsid w:val="00386EED"/>
    <w:rsid w:val="00462130"/>
    <w:rsid w:val="00522434"/>
    <w:rsid w:val="00635C7F"/>
    <w:rsid w:val="009501E2"/>
    <w:rsid w:val="009A5D40"/>
    <w:rsid w:val="00A26C96"/>
    <w:rsid w:val="00A737A1"/>
    <w:rsid w:val="00A97823"/>
    <w:rsid w:val="00AE13B9"/>
    <w:rsid w:val="00AF5924"/>
    <w:rsid w:val="00B3028B"/>
    <w:rsid w:val="00D52578"/>
    <w:rsid w:val="00D716B8"/>
    <w:rsid w:val="00EF3689"/>
    <w:rsid w:val="00F12FBD"/>
    <w:rsid w:val="00F23243"/>
    <w:rsid w:val="00FC1CAB"/>
    <w:rsid w:val="02243453"/>
    <w:rsid w:val="02381472"/>
    <w:rsid w:val="02EB415D"/>
    <w:rsid w:val="07105A0C"/>
    <w:rsid w:val="0752504F"/>
    <w:rsid w:val="077C2E66"/>
    <w:rsid w:val="0E6873ED"/>
    <w:rsid w:val="100B5C62"/>
    <w:rsid w:val="13675EF8"/>
    <w:rsid w:val="13CE0302"/>
    <w:rsid w:val="17B96D3B"/>
    <w:rsid w:val="17DC30CA"/>
    <w:rsid w:val="1817582F"/>
    <w:rsid w:val="1D952802"/>
    <w:rsid w:val="1D962BB6"/>
    <w:rsid w:val="1DA9074B"/>
    <w:rsid w:val="1E5F5FD2"/>
    <w:rsid w:val="1E9057A5"/>
    <w:rsid w:val="1F9B71D8"/>
    <w:rsid w:val="1FF138EE"/>
    <w:rsid w:val="20F133E8"/>
    <w:rsid w:val="28D52018"/>
    <w:rsid w:val="29BA7266"/>
    <w:rsid w:val="2A7E78A7"/>
    <w:rsid w:val="2EB75CC5"/>
    <w:rsid w:val="2F5D4866"/>
    <w:rsid w:val="303D6B78"/>
    <w:rsid w:val="30FBADE2"/>
    <w:rsid w:val="322F4D0D"/>
    <w:rsid w:val="37DC1B70"/>
    <w:rsid w:val="3A0270A3"/>
    <w:rsid w:val="3B8C214E"/>
    <w:rsid w:val="3BF693F2"/>
    <w:rsid w:val="3C1B21B1"/>
    <w:rsid w:val="3C336F2E"/>
    <w:rsid w:val="415062AE"/>
    <w:rsid w:val="43A868A3"/>
    <w:rsid w:val="43D44E52"/>
    <w:rsid w:val="4C657197"/>
    <w:rsid w:val="4CD7377D"/>
    <w:rsid w:val="50F01C45"/>
    <w:rsid w:val="512D11F4"/>
    <w:rsid w:val="55956D04"/>
    <w:rsid w:val="60B87C2D"/>
    <w:rsid w:val="629D3402"/>
    <w:rsid w:val="63113937"/>
    <w:rsid w:val="63814634"/>
    <w:rsid w:val="65FFC254"/>
    <w:rsid w:val="66FD425F"/>
    <w:rsid w:val="67F7A204"/>
    <w:rsid w:val="6AFEEC2E"/>
    <w:rsid w:val="6EFE4AFC"/>
    <w:rsid w:val="720F00EE"/>
    <w:rsid w:val="72FD7913"/>
    <w:rsid w:val="73EB7BED"/>
    <w:rsid w:val="74B8359A"/>
    <w:rsid w:val="75FF96D4"/>
    <w:rsid w:val="79DF3E57"/>
    <w:rsid w:val="7EA151A1"/>
    <w:rsid w:val="7FBFF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BEB6B7-EF2D-4E9A-A01A-E948548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tabs>
        <w:tab w:val="center" w:pos="4153"/>
        <w:tab w:val="right" w:pos="8306"/>
      </w:tabs>
      <w:snapToGrid w:val="0"/>
      <w:jc w:val="center"/>
    </w:pPr>
    <w:rPr>
      <w:sz w:val="18"/>
      <w:szCs w:val="18"/>
    </w:rPr>
  </w:style>
  <w:style w:type="character" w:styleId="a8">
    <w:name w:val="Hyperlink"/>
    <w:basedOn w:val="a0"/>
    <w:qFormat/>
    <w:rPr>
      <w:color w:val="0563C1" w:themeColor="hyperlink"/>
      <w:u w:val="single"/>
    </w:rPr>
  </w:style>
  <w:style w:type="character" w:customStyle="1" w:styleId="a7">
    <w:name w:val="页眉 字符"/>
    <w:basedOn w:val="a0"/>
    <w:link w:val="a6"/>
    <w:uiPriority w:val="99"/>
    <w:qFormat/>
    <w:rPr>
      <w:kern w:val="2"/>
      <w:sz w:val="18"/>
      <w:szCs w:val="18"/>
    </w:rPr>
  </w:style>
  <w:style w:type="character" w:customStyle="1" w:styleId="a5">
    <w:name w:val="页脚 字符"/>
    <w:basedOn w:val="a0"/>
    <w:link w:val="a4"/>
    <w:uiPriority w:val="99"/>
    <w:qFormat/>
    <w:rPr>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997</Characters>
  <Application>Microsoft Office Word</Application>
  <DocSecurity>0</DocSecurity>
  <Lines>8</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hexq</dc:creator>
  <cp:lastModifiedBy>xiansen Bai</cp:lastModifiedBy>
  <cp:revision>3</cp:revision>
  <cp:lastPrinted>2024-06-07T16:07:00Z</cp:lastPrinted>
  <dcterms:created xsi:type="dcterms:W3CDTF">2024-06-11T02:29:00Z</dcterms:created>
  <dcterms:modified xsi:type="dcterms:W3CDTF">2024-06-11T02:29:00Z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A0425DFB955246C19029570B94612C7B_12</vt:lpwstr>
  </property>
</Properties>
</file>