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8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 w:rsidRPr="000F234E"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D347D8" w:rsidRPr="000F234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61047F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320DBD">
              <w:rPr>
                <w:rFonts w:hint="eastAsia"/>
                <w:szCs w:val="21"/>
              </w:rPr>
              <w:t>移动终端双系统产品安全</w:t>
            </w:r>
            <w:r w:rsidRPr="00320DBD">
              <w:rPr>
                <w:szCs w:val="21"/>
              </w:rPr>
              <w:t>评价规范</w:t>
            </w:r>
          </w:p>
        </w:tc>
      </w:tr>
      <w:tr w:rsidR="00D347D8" w:rsidRPr="000F234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D347D8" w:rsidRPr="000F234E" w:rsidRDefault="0061047F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中国</w:t>
            </w:r>
            <w:r w:rsidR="00795474">
              <w:rPr>
                <w:rFonts w:hint="eastAsia"/>
                <w:szCs w:val="21"/>
              </w:rPr>
              <w:t>网络</w:t>
            </w:r>
            <w:r>
              <w:rPr>
                <w:szCs w:val="21"/>
              </w:rPr>
              <w:t>安全审查技术与认证</w:t>
            </w:r>
            <w:r>
              <w:rPr>
                <w:rFonts w:hint="eastAsia"/>
                <w:szCs w:val="21"/>
              </w:rPr>
              <w:t>中心、</w:t>
            </w:r>
            <w:r w:rsidRPr="00320DBD">
              <w:rPr>
                <w:rFonts w:hint="eastAsia"/>
                <w:szCs w:val="21"/>
              </w:rPr>
              <w:t>信息产业信息安全测评中心</w:t>
            </w:r>
          </w:p>
        </w:tc>
      </w:tr>
      <w:tr w:rsidR="00D347D8" w:rsidRPr="000F234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D347D8" w:rsidRPr="000F234E" w:rsidRDefault="0061047F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320DBD">
              <w:rPr>
                <w:rFonts w:ascii="宋体" w:hAnsi="宋体"/>
                <w:color w:val="000000"/>
                <w:szCs w:val="21"/>
              </w:rPr>
              <w:t>2017RB013</w:t>
            </w: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1E360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规范</w:t>
            </w:r>
          </w:p>
        </w:tc>
      </w:tr>
      <w:tr w:rsidR="00D347D8" w:rsidRPr="000F234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</w:t>
            </w:r>
            <w:r w:rsidRPr="000F234E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D347D8" w:rsidRPr="000F234E" w:rsidRDefault="00345DD9" w:rsidP="002F615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320DBD">
              <w:rPr>
                <w:rFonts w:hint="eastAsia"/>
                <w:szCs w:val="21"/>
              </w:rPr>
              <w:t>刘思蓉、霍珊珊、董晶晶、兰丹妮、崔颖、刘宇、刘健、</w:t>
            </w:r>
            <w:r w:rsidR="002F6155" w:rsidRPr="00320DBD">
              <w:rPr>
                <w:rFonts w:hint="eastAsia"/>
                <w:szCs w:val="21"/>
              </w:rPr>
              <w:t>胡杨</w:t>
            </w:r>
            <w:r w:rsidR="002F6155">
              <w:rPr>
                <w:rFonts w:hint="eastAsia"/>
                <w:szCs w:val="21"/>
              </w:rPr>
              <w:t>、毕强、贾雪飞、吴迪、布宁</w:t>
            </w: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61047F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rFonts w:ascii="宋体" w:hAnsi="宋体"/>
                <w:color w:val="000000"/>
                <w:szCs w:val="21"/>
              </w:rPr>
              <w:t>10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65994354</w:t>
            </w:r>
          </w:p>
        </w:tc>
      </w:tr>
      <w:tr w:rsidR="00D347D8" w:rsidRPr="000F234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61047F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l</w:t>
            </w:r>
            <w:r>
              <w:rPr>
                <w:rFonts w:ascii="宋体" w:hAnsi="宋体"/>
                <w:color w:val="000000"/>
                <w:szCs w:val="21"/>
              </w:rPr>
              <w:t>iusr@isccc.gov.cn</w:t>
            </w:r>
          </w:p>
        </w:tc>
      </w:tr>
      <w:tr w:rsidR="00D347D8" w:rsidRPr="000F234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D347D8" w:rsidRPr="000F234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D347D8" w:rsidRPr="000F234E">
        <w:trPr>
          <w:trHeight w:val="3488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773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反馈</w:t>
            </w:r>
            <w:r w:rsidRPr="000F234E"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D347D8" w:rsidRPr="000F234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495A0B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A6C" w:rsidRDefault="00134A6C" w:rsidP="00D347D8">
      <w:r>
        <w:separator/>
      </w:r>
    </w:p>
  </w:endnote>
  <w:endnote w:type="continuationSeparator" w:id="0">
    <w:p w:rsidR="00134A6C" w:rsidRDefault="00134A6C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BD4D6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D4D6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D4D68">
      <w:rPr>
        <w:sz w:val="24"/>
        <w:szCs w:val="24"/>
      </w:rPr>
      <w:fldChar w:fldCharType="separate"/>
    </w:r>
    <w:r w:rsidR="002F6155" w:rsidRPr="002F6155">
      <w:rPr>
        <w:noProof/>
        <w:sz w:val="24"/>
        <w:szCs w:val="24"/>
        <w:lang w:val="zh-CN"/>
      </w:rPr>
      <w:t>2</w:t>
    </w:r>
    <w:r w:rsidR="00BD4D6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A6C" w:rsidRDefault="00134A6C" w:rsidP="00D347D8">
      <w:r>
        <w:separator/>
      </w:r>
    </w:p>
  </w:footnote>
  <w:footnote w:type="continuationSeparator" w:id="0">
    <w:p w:rsidR="00134A6C" w:rsidRDefault="00134A6C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55E9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4A6C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60E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2F6155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5DD9"/>
    <w:rsid w:val="00347C8B"/>
    <w:rsid w:val="00351452"/>
    <w:rsid w:val="00353543"/>
    <w:rsid w:val="003536C8"/>
    <w:rsid w:val="003540C6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047F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5474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5F8D1DF-9494-4E8B-828F-587D665D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</Words>
  <Characters>316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liusr</cp:lastModifiedBy>
  <cp:revision>5</cp:revision>
  <cp:lastPrinted>2015-09-09T05:55:00Z</cp:lastPrinted>
  <dcterms:created xsi:type="dcterms:W3CDTF">2019-05-27T01:00:00Z</dcterms:created>
  <dcterms:modified xsi:type="dcterms:W3CDTF">2019-05-27T01:30:00Z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